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0FD0" w14:textId="42FBCD99" w:rsidR="00F975CF" w:rsidRPr="00F975CF" w:rsidRDefault="00AE2EEA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sz w:val="20"/>
          <w:szCs w:val="20"/>
        </w:rPr>
      </w:pPr>
      <w:r w:rsidRPr="00F975CF">
        <w:rPr>
          <w:rStyle w:val="Nessuno"/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FD6CAE7" wp14:editId="1C3D1030">
            <wp:simplePos x="0" y="0"/>
            <wp:positionH relativeFrom="margin">
              <wp:posOffset>-100965</wp:posOffset>
            </wp:positionH>
            <wp:positionV relativeFrom="paragraph">
              <wp:posOffset>12700</wp:posOffset>
            </wp:positionV>
            <wp:extent cx="514350" cy="5791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41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1A7C6C4" wp14:editId="681BC9A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59765" cy="570865"/>
            <wp:effectExtent l="0" t="0" r="0" b="635"/>
            <wp:wrapThrough wrapText="bothSides">
              <wp:wrapPolygon edited="0">
                <wp:start x="7484" y="0"/>
                <wp:lineTo x="3742" y="721"/>
                <wp:lineTo x="0" y="7208"/>
                <wp:lineTo x="0" y="14416"/>
                <wp:lineTo x="4366" y="20903"/>
                <wp:lineTo x="6237" y="20903"/>
                <wp:lineTo x="13721" y="20903"/>
                <wp:lineTo x="16216" y="20903"/>
                <wp:lineTo x="20581" y="14416"/>
                <wp:lineTo x="20581" y="7929"/>
                <wp:lineTo x="15592" y="721"/>
                <wp:lineTo x="12474" y="0"/>
                <wp:lineTo x="7484" y="0"/>
              </wp:wrapPolygon>
            </wp:wrapThrough>
            <wp:docPr id="2" name="Immagine 2" descr="Giovanni Pas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ovanni Pascol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5CF" w:rsidRPr="00F975CF">
        <w:rPr>
          <w:rStyle w:val="Nessuno"/>
          <w:sz w:val="20"/>
          <w:szCs w:val="20"/>
        </w:rPr>
        <w:t>ISTITUTO COMPRENSIVO STATALE “G. Pascoli”</w:t>
      </w:r>
    </w:p>
    <w:p w14:paraId="32495317" w14:textId="7DD7BB14" w:rsidR="00F975CF" w:rsidRPr="00F975CF" w:rsidRDefault="00F975CF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sz w:val="20"/>
          <w:szCs w:val="20"/>
        </w:rPr>
      </w:pPr>
      <w:r w:rsidRPr="00F975CF">
        <w:rPr>
          <w:rStyle w:val="Nessuno"/>
          <w:sz w:val="20"/>
          <w:szCs w:val="20"/>
        </w:rPr>
        <w:t>P.zza Umberto I, 83040 FRIGENTO (AV)</w:t>
      </w:r>
      <w:r w:rsidR="00AE2EEA" w:rsidRPr="00AE2EEA">
        <w:rPr>
          <w:noProof/>
          <w:u w:val="single"/>
        </w:rPr>
        <w:t xml:space="preserve"> </w:t>
      </w:r>
    </w:p>
    <w:p w14:paraId="4205597F" w14:textId="77777777" w:rsidR="00F975CF" w:rsidRPr="00F975CF" w:rsidRDefault="00F975CF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sz w:val="20"/>
          <w:szCs w:val="20"/>
        </w:rPr>
      </w:pPr>
      <w:r w:rsidRPr="00F975CF">
        <w:rPr>
          <w:rStyle w:val="Nessuno"/>
          <w:sz w:val="20"/>
          <w:szCs w:val="20"/>
        </w:rPr>
        <w:t>Con Sezioni Associate di GESUALDO – STURNO - VILLAMAINA</w:t>
      </w:r>
    </w:p>
    <w:p w14:paraId="55589537" w14:textId="5FFC0D1F" w:rsidR="00095F61" w:rsidRPr="00F975CF" w:rsidRDefault="00F975CF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rPr>
          <w:rStyle w:val="Nessuno"/>
          <w:sz w:val="20"/>
          <w:szCs w:val="20"/>
        </w:rPr>
      </w:pPr>
      <w:r w:rsidRPr="00F975CF">
        <w:rPr>
          <w:rStyle w:val="Nessuno"/>
          <w:sz w:val="20"/>
          <w:szCs w:val="20"/>
        </w:rPr>
        <w:t xml:space="preserve">e-mail: </w:t>
      </w:r>
      <w:hyperlink r:id="rId10" w:history="1">
        <w:r w:rsidRPr="00F975CF">
          <w:rPr>
            <w:rStyle w:val="Collegamentoipertestuale"/>
            <w:sz w:val="20"/>
            <w:szCs w:val="20"/>
          </w:rPr>
          <w:t>avic83700r@istruzione.it</w:t>
        </w:r>
      </w:hyperlink>
      <w:r w:rsidRPr="00F975CF">
        <w:rPr>
          <w:rStyle w:val="Nessuno"/>
          <w:sz w:val="20"/>
          <w:szCs w:val="20"/>
        </w:rPr>
        <w:t xml:space="preserve">  - Tel/Fax 0825/444086 - C.F. 81000930644</w:t>
      </w:r>
    </w:p>
    <w:p w14:paraId="4D27144D" w14:textId="77777777" w:rsidR="00F975CF" w:rsidRDefault="00F975CF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rFonts w:ascii="Times New Roman" w:hAnsi="Times New Roman"/>
          <w:sz w:val="24"/>
          <w:szCs w:val="24"/>
        </w:rPr>
      </w:pPr>
    </w:p>
    <w:p w14:paraId="1F824BAF" w14:textId="13D20B8A" w:rsidR="00F975CF" w:rsidRPr="00AE2EEA" w:rsidRDefault="00AE2EEA" w:rsidP="00AE2EE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rFonts w:ascii="Verdana" w:hAnsi="Verdana"/>
          <w:b/>
          <w:bCs/>
          <w:sz w:val="24"/>
          <w:szCs w:val="24"/>
        </w:rPr>
      </w:pPr>
      <w:r w:rsidRPr="00AE2EEA">
        <w:rPr>
          <w:rStyle w:val="Nessuno"/>
          <w:rFonts w:ascii="Verdana" w:hAnsi="Verdana"/>
          <w:b/>
          <w:bCs/>
          <w:sz w:val="24"/>
          <w:szCs w:val="24"/>
        </w:rPr>
        <w:t>CONSIGLIO ORIENTATIVO</w:t>
      </w:r>
    </w:p>
    <w:p w14:paraId="26FDB301" w14:textId="77777777" w:rsidR="00F975CF" w:rsidRDefault="00F975CF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both"/>
        <w:rPr>
          <w:rStyle w:val="Nessuno"/>
          <w:rFonts w:ascii="Times New Roman" w:hAnsi="Times New Roman"/>
          <w:sz w:val="24"/>
          <w:szCs w:val="24"/>
        </w:rPr>
      </w:pPr>
    </w:p>
    <w:p w14:paraId="7F9BBEEF" w14:textId="649E4659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Alla famiglia dell’alunno/a ................................................................................... </w:t>
      </w:r>
    </w:p>
    <w:p w14:paraId="14F8C5CC" w14:textId="336551B7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Anno scolastico 202</w:t>
      </w:r>
      <w:r w:rsidR="00392E13">
        <w:rPr>
          <w:rStyle w:val="Nessuno"/>
          <w:rFonts w:ascii="Times New Roman" w:hAnsi="Times New Roman"/>
          <w:sz w:val="24"/>
          <w:szCs w:val="24"/>
        </w:rPr>
        <w:t>3</w:t>
      </w:r>
      <w:r>
        <w:rPr>
          <w:rStyle w:val="Nessuno"/>
          <w:rFonts w:ascii="Times New Roman" w:hAnsi="Times New Roman"/>
          <w:sz w:val="24"/>
          <w:szCs w:val="24"/>
        </w:rPr>
        <w:t>/202</w:t>
      </w:r>
      <w:r w:rsidR="00392E13">
        <w:rPr>
          <w:rStyle w:val="Nessuno"/>
          <w:rFonts w:ascii="Times New Roman" w:hAnsi="Times New Roman"/>
          <w:sz w:val="24"/>
          <w:szCs w:val="24"/>
        </w:rPr>
        <w:t>4</w:t>
      </w:r>
      <w:r>
        <w:rPr>
          <w:rStyle w:val="Nessuno"/>
          <w:rFonts w:ascii="Times New Roman" w:hAnsi="Times New Roman"/>
          <w:sz w:val="24"/>
          <w:szCs w:val="24"/>
        </w:rPr>
        <w:t xml:space="preserve"> - Classe terza, sezione ............</w:t>
      </w:r>
      <w:r w:rsidR="00AE2EEA">
        <w:rPr>
          <w:rStyle w:val="Nessuno"/>
          <w:rFonts w:ascii="Times New Roman" w:hAnsi="Times New Roman"/>
          <w:sz w:val="24"/>
          <w:szCs w:val="24"/>
        </w:rPr>
        <w:t xml:space="preserve"> - Plesso di……………….</w:t>
      </w:r>
    </w:p>
    <w:p w14:paraId="26C8D709" w14:textId="77777777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01EE4964" w14:textId="4252D6A4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360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Gli insegnanti del Consiglio di Classe, tenuto conto degli interessi dimostrati, considerate le attitudini e visto l’impegno profuso nel triennio, consigliano all’alunno/a l’iscrizione al seguente percorso di studio per il raggiungimento di un successo formativo:</w:t>
      </w:r>
    </w:p>
    <w:p w14:paraId="5D9DB296" w14:textId="301F17E1" w:rsidR="00155C08" w:rsidRPr="00CA292C" w:rsidRDefault="00865CA3" w:rsidP="00865CA3">
      <w:pPr>
        <w:pStyle w:val="Didefaul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36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 xml:space="preserve">Percorso: </w:t>
      </w:r>
      <w:r w:rsidR="00155C08" w:rsidRPr="00CA292C"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155C08"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  <w:t>UALUNQUE SCELTA</w:t>
      </w:r>
    </w:p>
    <w:p w14:paraId="3BB30398" w14:textId="77777777" w:rsidR="00155C08" w:rsidRDefault="00155C08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360" w:lineRule="auto"/>
        <w:jc w:val="both"/>
        <w:rPr>
          <w:rStyle w:val="Nessuno"/>
          <w:rFonts w:ascii="Times New Roman" w:hAnsi="Times New Roman"/>
          <w:sz w:val="24"/>
          <w:szCs w:val="24"/>
        </w:rPr>
      </w:pPr>
    </w:p>
    <w:p w14:paraId="0CC29C65" w14:textId="55304C41" w:rsidR="00AE2EEA" w:rsidRDefault="00865CA3" w:rsidP="00AE2EE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Percorso: </w:t>
      </w:r>
      <w:r w:rsidR="00AE2EEA">
        <w:rPr>
          <w:rStyle w:val="Nessuno"/>
          <w:rFonts w:ascii="Times New Roman" w:hAnsi="Times New Roman"/>
          <w:b/>
          <w:bCs/>
          <w:sz w:val="24"/>
          <w:szCs w:val="24"/>
        </w:rPr>
        <w:t>LICEO</w:t>
      </w:r>
    </w:p>
    <w:p w14:paraId="20F6779B" w14:textId="77777777" w:rsidR="00AE2EEA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artistico</w:t>
      </w:r>
    </w:p>
    <w:p w14:paraId="2A572F88" w14:textId="77777777" w:rsidR="00AE2EEA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classico</w:t>
      </w:r>
    </w:p>
    <w:p w14:paraId="6DC72D0D" w14:textId="77777777" w:rsidR="00AE2EEA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linguistico</w:t>
      </w:r>
    </w:p>
    <w:p w14:paraId="0D1831DA" w14:textId="77777777" w:rsidR="00AE2EEA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musicali e coreutici</w:t>
      </w:r>
    </w:p>
    <w:p w14:paraId="743D41D9" w14:textId="77777777" w:rsidR="00AE2EEA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scientifico - opzione Scienze applicate</w:t>
      </w:r>
    </w:p>
    <w:p w14:paraId="6D1410E0" w14:textId="77777777" w:rsidR="00AE2EEA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scientifico - opzione sezione a indirizzo sportivo</w:t>
      </w:r>
    </w:p>
    <w:p w14:paraId="35D842B5" w14:textId="77777777" w:rsidR="00AE2EEA" w:rsidRPr="004F5578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scientifico – opzione ordinario</w:t>
      </w:r>
    </w:p>
    <w:p w14:paraId="4483F1CB" w14:textId="77777777" w:rsidR="00AE2EEA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scienze umane</w:t>
      </w:r>
    </w:p>
    <w:p w14:paraId="14DFE2FF" w14:textId="77777777" w:rsidR="00AE2EEA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scienze umane - opzione economico sociale</w:t>
      </w:r>
    </w:p>
    <w:p w14:paraId="6C1419D7" w14:textId="77777777" w:rsidR="00AE2EEA" w:rsidRDefault="00AE2EEA" w:rsidP="00AE2EEA">
      <w:pPr>
        <w:pStyle w:val="Didefaul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musicale e coreutico</w:t>
      </w:r>
    </w:p>
    <w:p w14:paraId="5DBB3352" w14:textId="77777777" w:rsidR="00AE2EEA" w:rsidRDefault="00AE2EEA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2D8241FE" w14:textId="38263B31" w:rsidR="00095F61" w:rsidRDefault="00865CA3" w:rsidP="00155C0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Percorso: </w:t>
      </w:r>
      <w:r w:rsidR="00095F61">
        <w:rPr>
          <w:rStyle w:val="Nessuno"/>
          <w:rFonts w:ascii="Times New Roman" w:hAnsi="Times New Roman"/>
          <w:b/>
          <w:bCs/>
          <w:sz w:val="24"/>
          <w:szCs w:val="24"/>
        </w:rPr>
        <w:t>ISTITUTO PROFESSIONALE</w:t>
      </w:r>
      <w:r w:rsidR="00095F61"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14:paraId="792A7DBF" w14:textId="1C704AC6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t>􏰀</w:t>
      </w:r>
      <w:r>
        <w:rPr>
          <w:rStyle w:val="Nessuno"/>
          <w:rFonts w:ascii="Times New Roman" w:hAnsi="Times New Roman"/>
          <w:sz w:val="24"/>
          <w:szCs w:val="24"/>
        </w:rPr>
        <w:t xml:space="preserve"> Settore servizi</w:t>
      </w:r>
    </w:p>
    <w:p w14:paraId="1AF15869" w14:textId="4C197959" w:rsidR="00CA292C" w:rsidRDefault="00CA292C" w:rsidP="00CA292C">
      <w:pPr>
        <w:pStyle w:val="Didefault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Agricoltura e sviluppo rurale</w:t>
      </w:r>
    </w:p>
    <w:p w14:paraId="08511A3C" w14:textId="484E33FA" w:rsidR="00F975CF" w:rsidRDefault="00F975CF" w:rsidP="00CA292C">
      <w:pPr>
        <w:pStyle w:val="Didefault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Servizi socio sanitari</w:t>
      </w:r>
    </w:p>
    <w:p w14:paraId="7B2CDF13" w14:textId="2C5AADD5" w:rsidR="00F975CF" w:rsidRDefault="00F975CF" w:rsidP="00CA292C">
      <w:pPr>
        <w:pStyle w:val="Didefault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Enogastronomia Osp. Alberghiera</w:t>
      </w:r>
    </w:p>
    <w:p w14:paraId="2DCB9B99" w14:textId="65277C2B" w:rsidR="00F975CF" w:rsidRDefault="00F975CF" w:rsidP="00CA292C">
      <w:pPr>
        <w:pStyle w:val="Didefault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Servizi commerciali</w:t>
      </w:r>
    </w:p>
    <w:p w14:paraId="6E26FC60" w14:textId="16A6F03E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t>􏰀</w:t>
      </w:r>
      <w:r>
        <w:rPr>
          <w:rStyle w:val="Nessuno"/>
          <w:rFonts w:ascii="Times New Roman" w:hAnsi="Times New Roman"/>
          <w:sz w:val="24"/>
          <w:szCs w:val="24"/>
        </w:rPr>
        <w:t xml:space="preserve"> Settore industria e artigianato</w:t>
      </w:r>
    </w:p>
    <w:p w14:paraId="1D5B466E" w14:textId="790CCBC1" w:rsidR="00F975CF" w:rsidRDefault="00F975CF" w:rsidP="00F975CF">
      <w:pPr>
        <w:pStyle w:val="Didefaul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Manutenzione e assistenza tecnica</w:t>
      </w:r>
    </w:p>
    <w:p w14:paraId="7AF1B3B4" w14:textId="36B6B312" w:rsidR="00F975CF" w:rsidRDefault="00F975CF" w:rsidP="00F975CF">
      <w:pPr>
        <w:pStyle w:val="Didefaul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Produzione industriale Artig. Biennio comune</w:t>
      </w:r>
    </w:p>
    <w:p w14:paraId="68ACCF9B" w14:textId="77777777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55A54" w14:textId="2B251E9E" w:rsidR="00095F61" w:rsidRDefault="00865CA3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Percorso: </w:t>
      </w:r>
      <w:r w:rsidR="00095F61">
        <w:rPr>
          <w:rStyle w:val="Nessuno"/>
          <w:rFonts w:ascii="Times New Roman" w:hAnsi="Times New Roman"/>
          <w:b/>
          <w:bCs/>
          <w:sz w:val="24"/>
          <w:szCs w:val="24"/>
        </w:rPr>
        <w:t>ISTITUTO TECNICO</w:t>
      </w:r>
    </w:p>
    <w:p w14:paraId="0A872D5F" w14:textId="18D6FB1A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ind w:left="283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t>􏰀</w:t>
      </w:r>
      <w:r>
        <w:rPr>
          <w:rStyle w:val="Nessuno"/>
          <w:rFonts w:ascii="Times New Roman" w:hAnsi="Times New Roman"/>
          <w:sz w:val="24"/>
          <w:szCs w:val="24"/>
        </w:rPr>
        <w:t xml:space="preserve"> Settore </w:t>
      </w:r>
      <w:r w:rsidR="00EE7D2F">
        <w:rPr>
          <w:rStyle w:val="Nessuno"/>
          <w:rFonts w:ascii="Times New Roman" w:hAnsi="Times New Roman"/>
          <w:sz w:val="24"/>
          <w:szCs w:val="24"/>
        </w:rPr>
        <w:t>economico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14:paraId="0A6BE5E5" w14:textId="2E7B389F" w:rsidR="00EE7D2F" w:rsidRDefault="00EE7D2F" w:rsidP="00EE7D2F">
      <w:pPr>
        <w:pStyle w:val="Didefaul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Biennio settore economico</w:t>
      </w:r>
    </w:p>
    <w:p w14:paraId="4837FC16" w14:textId="1023793C" w:rsidR="00EE7D2F" w:rsidRDefault="00EE7D2F" w:rsidP="00EE7D2F">
      <w:pPr>
        <w:pStyle w:val="Didefaul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Amm/ne Finanza e Marketing – Biennio comune</w:t>
      </w:r>
    </w:p>
    <w:p w14:paraId="3BEEB5C9" w14:textId="65A49764" w:rsidR="00EE7D2F" w:rsidRDefault="00EE7D2F" w:rsidP="00EE7D2F">
      <w:pPr>
        <w:pStyle w:val="Didefaul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Turismo</w:t>
      </w:r>
    </w:p>
    <w:p w14:paraId="7EE45BB7" w14:textId="7650C65E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ind w:left="283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lastRenderedPageBreak/>
        <w:t>􏰀</w:t>
      </w:r>
      <w:r>
        <w:rPr>
          <w:rStyle w:val="Nessuno"/>
          <w:rFonts w:ascii="Times New Roman" w:hAnsi="Times New Roman"/>
          <w:sz w:val="24"/>
          <w:szCs w:val="24"/>
        </w:rPr>
        <w:t xml:space="preserve"> Settore </w:t>
      </w:r>
      <w:r w:rsidR="00EE7D2F">
        <w:rPr>
          <w:rStyle w:val="Nessuno"/>
          <w:rFonts w:ascii="Times New Roman" w:hAnsi="Times New Roman"/>
          <w:sz w:val="24"/>
          <w:szCs w:val="24"/>
        </w:rPr>
        <w:t>tecnologico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14:paraId="13D70BB2" w14:textId="5874336D" w:rsidR="00EE7D2F" w:rsidRDefault="00EE7D2F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Meccanico </w:t>
      </w:r>
      <w:r w:rsidR="00315D16">
        <w:rPr>
          <w:rStyle w:val="Nessuno"/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D16">
        <w:rPr>
          <w:rStyle w:val="Nessuno"/>
          <w:rFonts w:ascii="Times New Roman" w:eastAsia="Times New Roman" w:hAnsi="Times New Roman" w:cs="Times New Roman"/>
          <w:sz w:val="24"/>
          <w:szCs w:val="24"/>
        </w:rPr>
        <w:t>Meccatron. – Biennio comune</w:t>
      </w:r>
    </w:p>
    <w:p w14:paraId="7CE5B9A8" w14:textId="737FF90C" w:rsidR="00315D16" w:rsidRDefault="00315D16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Biennio settore tecnologico</w:t>
      </w:r>
    </w:p>
    <w:p w14:paraId="0F8244F0" w14:textId="00C26AFF" w:rsidR="00315D16" w:rsidRDefault="00315D16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Elettronico  ed elettrotecnico – Biennio comune</w:t>
      </w:r>
    </w:p>
    <w:p w14:paraId="3D8F6A2A" w14:textId="21A55EAA" w:rsidR="00315D16" w:rsidRDefault="00315D16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Trasporti e logistica – Biennio comune</w:t>
      </w:r>
    </w:p>
    <w:p w14:paraId="602D564E" w14:textId="11CA3F66" w:rsidR="00315D16" w:rsidRDefault="00315D16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Informatica e telecomunicazioni – biennio comune</w:t>
      </w:r>
    </w:p>
    <w:p w14:paraId="16EEF3EA" w14:textId="08300FA6" w:rsidR="00315D16" w:rsidRDefault="00315D16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Grafica e comunicazione</w:t>
      </w:r>
    </w:p>
    <w:p w14:paraId="36D4F6F9" w14:textId="704903C2" w:rsidR="00315D16" w:rsidRDefault="00315D16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Chimica Mater. Biotecnol. – biennio comune</w:t>
      </w:r>
    </w:p>
    <w:p w14:paraId="3C221DEA" w14:textId="3C4A92A6" w:rsidR="00315D16" w:rsidRDefault="00315D16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Sistema moda – Biennio comune</w:t>
      </w:r>
    </w:p>
    <w:p w14:paraId="13E8B516" w14:textId="57034F05" w:rsidR="00315D16" w:rsidRDefault="00315D16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Agraria – Agroalimentare</w:t>
      </w:r>
    </w:p>
    <w:p w14:paraId="07391AD6" w14:textId="18580F20" w:rsidR="00315D16" w:rsidRDefault="00315D16" w:rsidP="00EE7D2F">
      <w:pPr>
        <w:pStyle w:val="Didefaul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Costruzioni, ambiente e territorio</w:t>
      </w:r>
    </w:p>
    <w:p w14:paraId="4A33DD40" w14:textId="21ABBFA1" w:rsidR="00095F61" w:rsidRPr="00155C08" w:rsidRDefault="00095F61" w:rsidP="00155C0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42BBB1B2" w14:textId="5C1F3363" w:rsidR="00095F61" w:rsidRDefault="00865CA3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Percorso: </w:t>
      </w:r>
      <w:r w:rsidR="00095F61">
        <w:rPr>
          <w:rStyle w:val="Nessuno"/>
          <w:rFonts w:ascii="Times New Roman" w:hAnsi="Times New Roman"/>
          <w:b/>
          <w:bCs/>
          <w:sz w:val="24"/>
          <w:szCs w:val="24"/>
        </w:rPr>
        <w:t>ISTRUZIONE E FORMAZIONE PROFESSIONALE</w:t>
      </w:r>
    </w:p>
    <w:p w14:paraId="359CE483" w14:textId="6D1DB418" w:rsidR="00095F61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360" w:lineRule="auto"/>
        <w:ind w:left="283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 </w:t>
      </w:r>
    </w:p>
    <w:p w14:paraId="35D068BE" w14:textId="77777777" w:rsidR="00CA292C" w:rsidRDefault="00CA292C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360" w:lineRule="auto"/>
        <w:jc w:val="both"/>
        <w:rPr>
          <w:rStyle w:val="Nessuno"/>
          <w:rFonts w:ascii="Times New Roman" w:hAnsi="Times New Roman"/>
          <w:sz w:val="24"/>
          <w:szCs w:val="24"/>
        </w:rPr>
      </w:pPr>
    </w:p>
    <w:p w14:paraId="4EF796C7" w14:textId="77777777" w:rsidR="00CA292C" w:rsidRDefault="00CA292C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360" w:lineRule="auto"/>
        <w:jc w:val="both"/>
        <w:rPr>
          <w:rStyle w:val="Nessuno"/>
          <w:rFonts w:ascii="Times New Roman" w:hAnsi="Times New Roman"/>
          <w:sz w:val="24"/>
          <w:szCs w:val="24"/>
        </w:rPr>
      </w:pPr>
    </w:p>
    <w:p w14:paraId="50CBBF57" w14:textId="174F0ECD" w:rsidR="00095F61" w:rsidRDefault="00CA292C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360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Data</w:t>
      </w:r>
      <w:r w:rsidR="00095F61">
        <w:rPr>
          <w:rStyle w:val="Nessuno"/>
          <w:rFonts w:ascii="Times New Roman" w:hAnsi="Times New Roman"/>
          <w:sz w:val="24"/>
          <w:szCs w:val="24"/>
        </w:rPr>
        <w:tab/>
      </w:r>
      <w:r w:rsidR="00095F61">
        <w:rPr>
          <w:rStyle w:val="Nessuno"/>
          <w:rFonts w:ascii="Times New Roman" w:hAnsi="Times New Roman"/>
          <w:sz w:val="24"/>
          <w:szCs w:val="24"/>
        </w:rPr>
        <w:tab/>
      </w:r>
      <w:r w:rsidR="00095F61">
        <w:rPr>
          <w:rStyle w:val="Nessuno"/>
          <w:rFonts w:ascii="Times New Roman" w:hAnsi="Times New Roman"/>
          <w:sz w:val="24"/>
          <w:szCs w:val="24"/>
        </w:rPr>
        <w:tab/>
      </w:r>
      <w:r w:rsidR="00095F61">
        <w:rPr>
          <w:rStyle w:val="Nessuno"/>
          <w:rFonts w:ascii="Times New Roman" w:hAnsi="Times New Roman"/>
          <w:sz w:val="24"/>
          <w:szCs w:val="24"/>
        </w:rPr>
        <w:tab/>
      </w:r>
      <w:r w:rsidR="00095F61">
        <w:rPr>
          <w:rStyle w:val="Nessuno"/>
          <w:rFonts w:ascii="Times New Roman" w:hAnsi="Times New Roman"/>
          <w:sz w:val="24"/>
          <w:szCs w:val="24"/>
        </w:rPr>
        <w:tab/>
      </w:r>
      <w:r w:rsidR="00095F61">
        <w:rPr>
          <w:rStyle w:val="Nessuno"/>
          <w:rFonts w:ascii="Times New Roman" w:hAnsi="Times New Roman"/>
          <w:sz w:val="24"/>
          <w:szCs w:val="24"/>
        </w:rPr>
        <w:tab/>
        <w:t xml:space="preserve">Per il Consiglio di Classe, </w:t>
      </w:r>
    </w:p>
    <w:p w14:paraId="33784326" w14:textId="77777777" w:rsidR="00095F61" w:rsidRPr="0027084D" w:rsidRDefault="00095F61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360" w:lineRule="auto"/>
        <w:rPr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ab/>
      </w:r>
      <w:r>
        <w:rPr>
          <w:rStyle w:val="Nessuno"/>
          <w:rFonts w:ascii="Times New Roman" w:hAnsi="Times New Roman"/>
          <w:sz w:val="24"/>
          <w:szCs w:val="24"/>
        </w:rPr>
        <w:tab/>
      </w:r>
      <w:r>
        <w:rPr>
          <w:rStyle w:val="Nessuno"/>
          <w:rFonts w:ascii="Times New Roman" w:hAnsi="Times New Roman"/>
          <w:sz w:val="24"/>
          <w:szCs w:val="24"/>
        </w:rPr>
        <w:tab/>
      </w:r>
      <w:r>
        <w:rPr>
          <w:rStyle w:val="Nessuno"/>
          <w:rFonts w:ascii="Times New Roman" w:hAnsi="Times New Roman"/>
          <w:sz w:val="24"/>
          <w:szCs w:val="24"/>
        </w:rPr>
        <w:tab/>
      </w:r>
      <w:r>
        <w:rPr>
          <w:rStyle w:val="Nessuno"/>
          <w:rFonts w:ascii="Times New Roman" w:hAnsi="Times New Roman"/>
          <w:sz w:val="24"/>
          <w:szCs w:val="24"/>
        </w:rPr>
        <w:tab/>
      </w:r>
      <w:r>
        <w:rPr>
          <w:rStyle w:val="Nessuno"/>
          <w:rFonts w:ascii="Times New Roman" w:hAnsi="Times New Roman"/>
          <w:sz w:val="24"/>
          <w:szCs w:val="24"/>
        </w:rPr>
        <w:tab/>
        <w:t>il Coordinatore</w:t>
      </w:r>
      <w:r>
        <w:t>.</w:t>
      </w:r>
    </w:p>
    <w:p w14:paraId="27B4DAC7" w14:textId="77777777" w:rsidR="00095F61" w:rsidRDefault="00095F61" w:rsidP="00095F61"/>
    <w:p w14:paraId="611AEBEC" w14:textId="77777777" w:rsidR="00095F61" w:rsidRDefault="00095F61"/>
    <w:sectPr w:rsidR="00095F61">
      <w:headerReference w:type="default" r:id="rId11"/>
      <w:footerReference w:type="default" r:id="rId12"/>
      <w:pgSz w:w="11900" w:h="16840"/>
      <w:pgMar w:top="720" w:right="1134" w:bottom="45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FE55" w14:textId="77777777" w:rsidR="00073E77" w:rsidRDefault="00073E77">
      <w:r>
        <w:separator/>
      </w:r>
    </w:p>
  </w:endnote>
  <w:endnote w:type="continuationSeparator" w:id="0">
    <w:p w14:paraId="54D457DF" w14:textId="77777777" w:rsidR="00073E77" w:rsidRDefault="0007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AB89" w14:textId="77777777" w:rsidR="00CB34CD" w:rsidRDefault="00CB34C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C6C3" w14:textId="77777777" w:rsidR="00073E77" w:rsidRDefault="00073E77">
      <w:r>
        <w:separator/>
      </w:r>
    </w:p>
  </w:footnote>
  <w:footnote w:type="continuationSeparator" w:id="0">
    <w:p w14:paraId="742CACC9" w14:textId="77777777" w:rsidR="00073E77" w:rsidRDefault="0007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D331" w14:textId="77777777" w:rsidR="00CB34CD" w:rsidRDefault="00CB34C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150"/>
    <w:multiLevelType w:val="hybridMultilevel"/>
    <w:tmpl w:val="A10A6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6ACD"/>
    <w:multiLevelType w:val="hybridMultilevel"/>
    <w:tmpl w:val="1AA44E52"/>
    <w:lvl w:ilvl="0" w:tplc="70EA3D04">
      <w:start w:val="1"/>
      <w:numFmt w:val="bullet"/>
      <w:lvlText w:val="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2FF5BD9"/>
    <w:multiLevelType w:val="hybridMultilevel"/>
    <w:tmpl w:val="B11E53D2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A7A3521"/>
    <w:multiLevelType w:val="hybridMultilevel"/>
    <w:tmpl w:val="D8245420"/>
    <w:lvl w:ilvl="0" w:tplc="70EA3D04">
      <w:start w:val="1"/>
      <w:numFmt w:val="bullet"/>
      <w:lvlText w:val="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3D396E92"/>
    <w:multiLevelType w:val="hybridMultilevel"/>
    <w:tmpl w:val="9870AA56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D1A69F6"/>
    <w:multiLevelType w:val="hybridMultilevel"/>
    <w:tmpl w:val="9E5CC58E"/>
    <w:styleLink w:val="Puntielenco"/>
    <w:lvl w:ilvl="0" w:tplc="94CCDB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491B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083B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C4FD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8CE78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A319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70B1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5629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CC020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B57B83"/>
    <w:multiLevelType w:val="hybridMultilevel"/>
    <w:tmpl w:val="359E3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97A80"/>
    <w:multiLevelType w:val="hybridMultilevel"/>
    <w:tmpl w:val="9E5CC58E"/>
    <w:numStyleLink w:val="Puntielenco"/>
  </w:abstractNum>
  <w:abstractNum w:abstractNumId="8" w15:restartNumberingAfterBreak="0">
    <w:nsid w:val="74E659F6"/>
    <w:multiLevelType w:val="hybridMultilevel"/>
    <w:tmpl w:val="D9D69696"/>
    <w:lvl w:ilvl="0" w:tplc="70EA3D04">
      <w:start w:val="1"/>
      <w:numFmt w:val="bullet"/>
      <w:lvlText w:val=""/>
      <w:lvlJc w:val="left"/>
      <w:pPr>
        <w:ind w:left="1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 w16cid:durableId="1562251945">
    <w:abstractNumId w:val="5"/>
  </w:num>
  <w:num w:numId="2" w16cid:durableId="1889146931">
    <w:abstractNumId w:val="7"/>
  </w:num>
  <w:num w:numId="3" w16cid:durableId="72557173">
    <w:abstractNumId w:val="4"/>
  </w:num>
  <w:num w:numId="4" w16cid:durableId="1654213970">
    <w:abstractNumId w:val="2"/>
  </w:num>
  <w:num w:numId="5" w16cid:durableId="221328299">
    <w:abstractNumId w:val="3"/>
  </w:num>
  <w:num w:numId="6" w16cid:durableId="168063898">
    <w:abstractNumId w:val="1"/>
  </w:num>
  <w:num w:numId="7" w16cid:durableId="1664507133">
    <w:abstractNumId w:val="6"/>
  </w:num>
  <w:num w:numId="8" w16cid:durableId="1235974214">
    <w:abstractNumId w:val="0"/>
  </w:num>
  <w:num w:numId="9" w16cid:durableId="1905943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61"/>
    <w:rsid w:val="00053655"/>
    <w:rsid w:val="00073E77"/>
    <w:rsid w:val="00095F61"/>
    <w:rsid w:val="00155C08"/>
    <w:rsid w:val="001E14DB"/>
    <w:rsid w:val="00315D16"/>
    <w:rsid w:val="00392E13"/>
    <w:rsid w:val="00865CA3"/>
    <w:rsid w:val="008D2DF8"/>
    <w:rsid w:val="00AE2EEA"/>
    <w:rsid w:val="00CA292C"/>
    <w:rsid w:val="00CB34CD"/>
    <w:rsid w:val="00EE6EC0"/>
    <w:rsid w:val="00EE7D2F"/>
    <w:rsid w:val="00F44D8D"/>
    <w:rsid w:val="00F86267"/>
    <w:rsid w:val="00F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6BE2"/>
  <w15:chartTrackingRefBased/>
  <w15:docId w15:val="{B638A24B-BA49-4665-AD98-69396A0C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F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095F6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095F61"/>
  </w:style>
  <w:style w:type="paragraph" w:customStyle="1" w:styleId="Didefault">
    <w:name w:val="Di default"/>
    <w:rsid w:val="00095F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rsid w:val="00095F61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975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vic837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t.geocities.com/arcader_85/images/istitu2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tinacipri08@gmail.com</dc:creator>
  <cp:keywords/>
  <dc:description/>
  <cp:lastModifiedBy>Fabrizio Stanco</cp:lastModifiedBy>
  <cp:revision>3</cp:revision>
  <dcterms:created xsi:type="dcterms:W3CDTF">2024-01-08T16:11:00Z</dcterms:created>
  <dcterms:modified xsi:type="dcterms:W3CDTF">2024-01-09T11:11:00Z</dcterms:modified>
</cp:coreProperties>
</file>